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05D" w:rsidRPr="00A123A5" w:rsidRDefault="0014605D" w:rsidP="00A123A5">
      <w:pPr>
        <w:jc w:val="center"/>
        <w:rPr>
          <w:rFonts w:ascii="Times New Roman" w:hAnsi="Times New Roman" w:cs="Times New Roman"/>
          <w:b/>
          <w:bCs/>
          <w:sz w:val="28"/>
          <w:szCs w:val="28"/>
        </w:rPr>
      </w:pPr>
      <w:r w:rsidRPr="00A123A5">
        <w:rPr>
          <w:rFonts w:ascii="Times New Roman" w:hAnsi="Times New Roman" w:cs="Times New Roman"/>
          <w:b/>
          <w:bCs/>
          <w:sz w:val="28"/>
          <w:szCs w:val="28"/>
        </w:rPr>
        <w:t>Уход за пенсионерами старше восьмидесяти лет</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Люди старше восьмидесяти лет обычно испытывают массу проблем со здоровьем, поэтому очень важно организовать правильный уход за ними.</w:t>
      </w:r>
    </w:p>
    <w:p w:rsidR="0014605D" w:rsidRPr="00A123A5" w:rsidRDefault="0014605D" w:rsidP="00A123A5">
      <w:pPr>
        <w:jc w:val="both"/>
        <w:rPr>
          <w:rFonts w:ascii="Times New Roman" w:hAnsi="Times New Roman" w:cs="Times New Roman"/>
          <w:b/>
          <w:bCs/>
          <w:sz w:val="28"/>
          <w:szCs w:val="28"/>
        </w:rPr>
      </w:pPr>
      <w:r w:rsidRPr="00A123A5">
        <w:rPr>
          <w:rFonts w:ascii="Times New Roman" w:hAnsi="Times New Roman" w:cs="Times New Roman"/>
          <w:b/>
          <w:bCs/>
          <w:sz w:val="28"/>
          <w:szCs w:val="28"/>
        </w:rPr>
        <w:t>Необходимость ухода за пожилыми людьми</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В этом возрасте у них обостряются хронические заболевания, ухудшается память, снижается слух, теряется острота зрения. Престарелые люди страдают от рассеянности, подавленности, быстрой утомляемости. Они остро нуждаются во внимании и постоянном уходе. Однако далеко не у каждого имеется возможность обеспечить пожилых родственников полноценным уходом. Что же можно сделать в таких ситуациях, как решить проблему?</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Обеспечение </w:t>
      </w:r>
      <w:hyperlink r:id="rId5" w:tgtFrame="_blank" w:history="1">
        <w:r w:rsidRPr="00A123A5">
          <w:rPr>
            <w:rStyle w:val="a3"/>
            <w:rFonts w:ascii="Times New Roman" w:hAnsi="Times New Roman" w:cs="Times New Roman"/>
            <w:color w:val="000000" w:themeColor="text1"/>
            <w:sz w:val="28"/>
            <w:szCs w:val="28"/>
          </w:rPr>
          <w:t>ухода за пожилым человеком</w:t>
        </w:r>
      </w:hyperlink>
      <w:r w:rsidRPr="00A123A5">
        <w:rPr>
          <w:rFonts w:ascii="Times New Roman" w:hAnsi="Times New Roman" w:cs="Times New Roman"/>
          <w:sz w:val="28"/>
          <w:szCs w:val="28"/>
        </w:rPr>
        <w:t> на дому предусматривает:</w:t>
      </w:r>
    </w:p>
    <w:p w:rsidR="0014605D" w:rsidRPr="00A123A5" w:rsidRDefault="0014605D" w:rsidP="00A123A5">
      <w:pPr>
        <w:numPr>
          <w:ilvl w:val="0"/>
          <w:numId w:val="1"/>
        </w:numPr>
        <w:jc w:val="both"/>
        <w:rPr>
          <w:rFonts w:ascii="Times New Roman" w:hAnsi="Times New Roman" w:cs="Times New Roman"/>
          <w:sz w:val="28"/>
          <w:szCs w:val="28"/>
        </w:rPr>
      </w:pPr>
      <w:r w:rsidRPr="00A123A5">
        <w:rPr>
          <w:rFonts w:ascii="Times New Roman" w:hAnsi="Times New Roman" w:cs="Times New Roman"/>
          <w:sz w:val="28"/>
          <w:szCs w:val="28"/>
        </w:rPr>
        <w:t>организацию правильного питания;</w:t>
      </w:r>
    </w:p>
    <w:p w:rsidR="0014605D" w:rsidRPr="00A123A5" w:rsidRDefault="0014605D" w:rsidP="00A123A5">
      <w:pPr>
        <w:numPr>
          <w:ilvl w:val="0"/>
          <w:numId w:val="1"/>
        </w:numPr>
        <w:jc w:val="both"/>
        <w:rPr>
          <w:rFonts w:ascii="Times New Roman" w:hAnsi="Times New Roman" w:cs="Times New Roman"/>
          <w:sz w:val="28"/>
          <w:szCs w:val="28"/>
        </w:rPr>
      </w:pPr>
      <w:r w:rsidRPr="00A123A5">
        <w:rPr>
          <w:rFonts w:ascii="Times New Roman" w:hAnsi="Times New Roman" w:cs="Times New Roman"/>
          <w:sz w:val="28"/>
          <w:szCs w:val="28"/>
        </w:rPr>
        <w:t>обеспечение безопасности;</w:t>
      </w:r>
    </w:p>
    <w:p w:rsidR="0014605D" w:rsidRPr="00A123A5" w:rsidRDefault="0014605D" w:rsidP="00A123A5">
      <w:pPr>
        <w:numPr>
          <w:ilvl w:val="0"/>
          <w:numId w:val="1"/>
        </w:numPr>
        <w:jc w:val="both"/>
        <w:rPr>
          <w:rFonts w:ascii="Times New Roman" w:hAnsi="Times New Roman" w:cs="Times New Roman"/>
          <w:sz w:val="28"/>
          <w:szCs w:val="28"/>
        </w:rPr>
      </w:pPr>
      <w:r w:rsidRPr="00A123A5">
        <w:rPr>
          <w:rFonts w:ascii="Times New Roman" w:hAnsi="Times New Roman" w:cs="Times New Roman"/>
          <w:sz w:val="28"/>
          <w:szCs w:val="28"/>
        </w:rPr>
        <w:t>организацию досуга;</w:t>
      </w:r>
    </w:p>
    <w:p w:rsidR="0014605D" w:rsidRPr="00A123A5" w:rsidRDefault="0014605D" w:rsidP="00A123A5">
      <w:pPr>
        <w:numPr>
          <w:ilvl w:val="0"/>
          <w:numId w:val="1"/>
        </w:numPr>
        <w:jc w:val="both"/>
        <w:rPr>
          <w:rFonts w:ascii="Times New Roman" w:hAnsi="Times New Roman" w:cs="Times New Roman"/>
          <w:sz w:val="28"/>
          <w:szCs w:val="28"/>
        </w:rPr>
      </w:pPr>
      <w:r w:rsidRPr="00A123A5">
        <w:rPr>
          <w:rFonts w:ascii="Times New Roman" w:hAnsi="Times New Roman" w:cs="Times New Roman"/>
          <w:sz w:val="28"/>
          <w:szCs w:val="28"/>
        </w:rPr>
        <w:t>соблюдение личной гигиены;</w:t>
      </w:r>
    </w:p>
    <w:p w:rsidR="0014605D" w:rsidRPr="00A123A5" w:rsidRDefault="0014605D" w:rsidP="00A123A5">
      <w:pPr>
        <w:numPr>
          <w:ilvl w:val="0"/>
          <w:numId w:val="1"/>
        </w:numPr>
        <w:jc w:val="both"/>
        <w:rPr>
          <w:rFonts w:ascii="Times New Roman" w:hAnsi="Times New Roman" w:cs="Times New Roman"/>
          <w:sz w:val="28"/>
          <w:szCs w:val="28"/>
        </w:rPr>
      </w:pPr>
      <w:r w:rsidRPr="00A123A5">
        <w:rPr>
          <w:rFonts w:ascii="Times New Roman" w:hAnsi="Times New Roman" w:cs="Times New Roman"/>
          <w:sz w:val="28"/>
          <w:szCs w:val="28"/>
        </w:rPr>
        <w:t>правильное общение.</w:t>
      </w:r>
    </w:p>
    <w:p w:rsidR="0014605D" w:rsidRPr="00A123A5" w:rsidRDefault="0014605D" w:rsidP="00A123A5">
      <w:pPr>
        <w:jc w:val="both"/>
        <w:rPr>
          <w:rFonts w:ascii="Times New Roman" w:hAnsi="Times New Roman" w:cs="Times New Roman"/>
          <w:b/>
          <w:bCs/>
          <w:sz w:val="28"/>
          <w:szCs w:val="28"/>
        </w:rPr>
      </w:pPr>
      <w:r w:rsidRPr="00A123A5">
        <w:rPr>
          <w:rFonts w:ascii="Times New Roman" w:hAnsi="Times New Roman" w:cs="Times New Roman"/>
          <w:b/>
          <w:bCs/>
          <w:sz w:val="28"/>
          <w:szCs w:val="28"/>
        </w:rPr>
        <w:t>Питание человека в пожилом возрасте</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Чтобы пенсионеры чувствовали себя хорошо, их питание должны быть полноценным и сбалансированным. При составлении рациона необходимо учитывать общее состояние человека и наличие у него хронических заболеваний. Желательно, чтобы меню составлялось под контролем врача. Если же обратиться к специалисту вы не можете, обязательно соблюдайте следующие правила питания людей преклонного возраста:</w:t>
      </w:r>
    </w:p>
    <w:p w:rsidR="0014605D" w:rsidRPr="00A123A5" w:rsidRDefault="0014605D" w:rsidP="00A123A5">
      <w:pPr>
        <w:numPr>
          <w:ilvl w:val="0"/>
          <w:numId w:val="2"/>
        </w:numPr>
        <w:jc w:val="both"/>
        <w:rPr>
          <w:rFonts w:ascii="Times New Roman" w:hAnsi="Times New Roman" w:cs="Times New Roman"/>
          <w:sz w:val="28"/>
          <w:szCs w:val="28"/>
        </w:rPr>
      </w:pPr>
      <w:r w:rsidRPr="00A123A5">
        <w:rPr>
          <w:rFonts w:ascii="Times New Roman" w:hAnsi="Times New Roman" w:cs="Times New Roman"/>
          <w:sz w:val="28"/>
          <w:szCs w:val="28"/>
        </w:rPr>
        <w:t>В рационе должна быть белковая пища — рыба, нежирное мясо и пр.</w:t>
      </w:r>
    </w:p>
    <w:p w:rsidR="0014605D" w:rsidRPr="00A123A5" w:rsidRDefault="0014605D" w:rsidP="00A123A5">
      <w:pPr>
        <w:numPr>
          <w:ilvl w:val="0"/>
          <w:numId w:val="2"/>
        </w:numPr>
        <w:jc w:val="both"/>
        <w:rPr>
          <w:rFonts w:ascii="Times New Roman" w:hAnsi="Times New Roman" w:cs="Times New Roman"/>
          <w:sz w:val="28"/>
          <w:szCs w:val="28"/>
        </w:rPr>
      </w:pPr>
      <w:r w:rsidRPr="00A123A5">
        <w:rPr>
          <w:rFonts w:ascii="Times New Roman" w:hAnsi="Times New Roman" w:cs="Times New Roman"/>
          <w:sz w:val="28"/>
          <w:szCs w:val="28"/>
        </w:rPr>
        <w:t>Ежедневно должны присутствовать фрукты и овощи, обеспечивающие поступление в организм необходимого количества фруктов и овощей.</w:t>
      </w:r>
    </w:p>
    <w:p w:rsidR="0014605D" w:rsidRPr="00A123A5" w:rsidRDefault="0014605D" w:rsidP="00A123A5">
      <w:pPr>
        <w:numPr>
          <w:ilvl w:val="0"/>
          <w:numId w:val="2"/>
        </w:numPr>
        <w:jc w:val="both"/>
        <w:rPr>
          <w:rFonts w:ascii="Times New Roman" w:hAnsi="Times New Roman" w:cs="Times New Roman"/>
          <w:sz w:val="28"/>
          <w:szCs w:val="28"/>
        </w:rPr>
      </w:pPr>
      <w:r w:rsidRPr="00A123A5">
        <w:rPr>
          <w:rFonts w:ascii="Times New Roman" w:hAnsi="Times New Roman" w:cs="Times New Roman"/>
          <w:sz w:val="28"/>
          <w:szCs w:val="28"/>
        </w:rPr>
        <w:t>Не забудьте включить в рацион каши и нежирные кисломолочные продукты.</w:t>
      </w:r>
    </w:p>
    <w:p w:rsidR="0014605D" w:rsidRPr="00A123A5" w:rsidRDefault="0014605D" w:rsidP="00A123A5">
      <w:pPr>
        <w:numPr>
          <w:ilvl w:val="0"/>
          <w:numId w:val="2"/>
        </w:numPr>
        <w:jc w:val="both"/>
        <w:rPr>
          <w:rFonts w:ascii="Times New Roman" w:hAnsi="Times New Roman" w:cs="Times New Roman"/>
          <w:sz w:val="28"/>
          <w:szCs w:val="28"/>
        </w:rPr>
      </w:pPr>
      <w:r w:rsidRPr="00A123A5">
        <w:rPr>
          <w:rFonts w:ascii="Times New Roman" w:hAnsi="Times New Roman" w:cs="Times New Roman"/>
          <w:sz w:val="28"/>
          <w:szCs w:val="28"/>
        </w:rPr>
        <w:t>Потребление жиров (майонеза и пр.) следует ограничить.</w:t>
      </w:r>
    </w:p>
    <w:p w:rsidR="0014605D" w:rsidRPr="00A123A5" w:rsidRDefault="0014605D" w:rsidP="00A123A5">
      <w:pPr>
        <w:numPr>
          <w:ilvl w:val="0"/>
          <w:numId w:val="2"/>
        </w:numPr>
        <w:jc w:val="both"/>
        <w:rPr>
          <w:rFonts w:ascii="Times New Roman" w:hAnsi="Times New Roman" w:cs="Times New Roman"/>
          <w:sz w:val="28"/>
          <w:szCs w:val="28"/>
        </w:rPr>
      </w:pPr>
      <w:r w:rsidRPr="00A123A5">
        <w:rPr>
          <w:rFonts w:ascii="Times New Roman" w:hAnsi="Times New Roman" w:cs="Times New Roman"/>
          <w:sz w:val="28"/>
          <w:szCs w:val="28"/>
        </w:rPr>
        <w:t>Также нужно ограничить сладости и выпечку.</w:t>
      </w:r>
    </w:p>
    <w:p w:rsidR="0014605D" w:rsidRPr="00A123A5" w:rsidRDefault="0014605D" w:rsidP="00A123A5">
      <w:pPr>
        <w:numPr>
          <w:ilvl w:val="0"/>
          <w:numId w:val="2"/>
        </w:numPr>
        <w:jc w:val="both"/>
        <w:rPr>
          <w:rFonts w:ascii="Times New Roman" w:hAnsi="Times New Roman" w:cs="Times New Roman"/>
          <w:sz w:val="28"/>
          <w:szCs w:val="28"/>
        </w:rPr>
      </w:pPr>
      <w:r w:rsidRPr="00A123A5">
        <w:rPr>
          <w:rFonts w:ascii="Times New Roman" w:hAnsi="Times New Roman" w:cs="Times New Roman"/>
          <w:sz w:val="28"/>
          <w:szCs w:val="28"/>
        </w:rPr>
        <w:t>Необходимо постоянный прием какого-либо минерально-витаминного комплекса.</w:t>
      </w:r>
    </w:p>
    <w:p w:rsidR="0014605D" w:rsidRPr="00A123A5" w:rsidRDefault="0014605D" w:rsidP="00A123A5">
      <w:pPr>
        <w:jc w:val="both"/>
        <w:rPr>
          <w:rFonts w:ascii="Times New Roman" w:hAnsi="Times New Roman" w:cs="Times New Roman"/>
          <w:b/>
          <w:bCs/>
          <w:sz w:val="28"/>
          <w:szCs w:val="28"/>
        </w:rPr>
      </w:pPr>
      <w:r w:rsidRPr="00A123A5">
        <w:rPr>
          <w:rFonts w:ascii="Times New Roman" w:hAnsi="Times New Roman" w:cs="Times New Roman"/>
          <w:b/>
          <w:bCs/>
          <w:sz w:val="28"/>
          <w:szCs w:val="28"/>
        </w:rPr>
        <w:t>Организация досуга</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lastRenderedPageBreak/>
        <w:t>Настроение людей в преклонном возрасте часто оставляет желать лучшего. Чтобы это не сказалось на общем самочувствии, постарайтесь организовать досуг пожилого человека, не позволяйте ему скучать. Сходите на совместную прогулку либо выйдите во двор на свежий воздух. Посмотрите вместе интересные фильмы, послушайте музыку. Купите для своего пожилого родственника несколько увлекательных книг. Если сам он читать не может из-за проблем со зрением, то почитайте ему вслух. Больше разговаривайте на любые темы, но при этом не забывайте слушать. Многие люди преклонных лет желают быть выслушанными.</w:t>
      </w:r>
    </w:p>
    <w:p w:rsidR="0014605D" w:rsidRPr="00A123A5" w:rsidRDefault="0014605D" w:rsidP="00A123A5">
      <w:pPr>
        <w:jc w:val="both"/>
        <w:rPr>
          <w:rFonts w:ascii="Times New Roman" w:hAnsi="Times New Roman" w:cs="Times New Roman"/>
          <w:b/>
          <w:bCs/>
          <w:sz w:val="28"/>
          <w:szCs w:val="28"/>
        </w:rPr>
      </w:pPr>
      <w:r w:rsidRPr="00A123A5">
        <w:rPr>
          <w:rFonts w:ascii="Times New Roman" w:hAnsi="Times New Roman" w:cs="Times New Roman"/>
          <w:b/>
          <w:bCs/>
          <w:sz w:val="28"/>
          <w:szCs w:val="28"/>
        </w:rPr>
        <w:t>Как обеспечить безопасность?</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Пенсионеры часто утрачивают способность ориентироваться в пространстве и времени. Плохое зрение и слух нередко становятся причинами получения ими бытовых травм. Пожилые люди могут недооценивать опасность, забывать дорогу домой, нарушать правила движения.</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 xml:space="preserve">Чтобы не допустить возможности возникновения опасных ситуаций, следует заранее сделать пространство, в котором будет находиться </w:t>
      </w:r>
      <w:proofErr w:type="spellStart"/>
      <w:r w:rsidRPr="00A123A5">
        <w:rPr>
          <w:rFonts w:ascii="Times New Roman" w:hAnsi="Times New Roman" w:cs="Times New Roman"/>
          <w:sz w:val="28"/>
          <w:szCs w:val="28"/>
        </w:rPr>
        <w:t>пожелой</w:t>
      </w:r>
      <w:proofErr w:type="spellEnd"/>
      <w:r w:rsidRPr="00A123A5">
        <w:rPr>
          <w:rFonts w:ascii="Times New Roman" w:hAnsi="Times New Roman" w:cs="Times New Roman"/>
          <w:sz w:val="28"/>
          <w:szCs w:val="28"/>
        </w:rPr>
        <w:t xml:space="preserve"> человек, полностью безопасным, удалить из него любые предметы, способные причинить вред.</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 xml:space="preserve">Лекарственные препараты следует хранить в недоступном месте либо составить инструкцию, чтобы </w:t>
      </w:r>
      <w:proofErr w:type="spellStart"/>
      <w:r w:rsidRPr="00A123A5">
        <w:rPr>
          <w:rFonts w:ascii="Times New Roman" w:hAnsi="Times New Roman" w:cs="Times New Roman"/>
          <w:sz w:val="28"/>
          <w:szCs w:val="28"/>
        </w:rPr>
        <w:t>пожелой</w:t>
      </w:r>
      <w:proofErr w:type="spellEnd"/>
      <w:r w:rsidRPr="00A123A5">
        <w:rPr>
          <w:rFonts w:ascii="Times New Roman" w:hAnsi="Times New Roman" w:cs="Times New Roman"/>
          <w:sz w:val="28"/>
          <w:szCs w:val="28"/>
        </w:rPr>
        <w:t xml:space="preserve"> человек без труда смог разобраться, какие препараты и когда ему следует принимать. Подпишите каждое лекарство, укажите время приема и необходимую дозировку.</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Пенсионера необходимо сопровождать во время выходов из дома и на балкон. Уберите с пола все предметы, о которые он может случайно споткнуться. Снабдите своего подопечного информацией с фамилией, именем, адресом проживания, а также вашим телефонным номером.</w:t>
      </w:r>
    </w:p>
    <w:p w:rsidR="0014605D" w:rsidRPr="00A123A5" w:rsidRDefault="0014605D" w:rsidP="00A123A5">
      <w:pPr>
        <w:jc w:val="both"/>
        <w:rPr>
          <w:rFonts w:ascii="Times New Roman" w:hAnsi="Times New Roman" w:cs="Times New Roman"/>
          <w:b/>
          <w:bCs/>
          <w:sz w:val="28"/>
          <w:szCs w:val="28"/>
        </w:rPr>
      </w:pPr>
      <w:r w:rsidRPr="00A123A5">
        <w:rPr>
          <w:rFonts w:ascii="Times New Roman" w:hAnsi="Times New Roman" w:cs="Times New Roman"/>
          <w:b/>
          <w:bCs/>
          <w:sz w:val="28"/>
          <w:szCs w:val="28"/>
        </w:rPr>
        <w:t>Соблюдение личной гигиены</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Многие люди, которые были в юности чистоплотными, в преклонном возрасте становятся неряшливыми, забывают пользоваться мылом и туалетом, регулярно чистить зубы. Ухаживая за пенсионером, следите за соблюдением им личной гигиены.</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Перед сном обязательно проветривайте помещение. Это поможет избежать бессонницы. При необходимости дайте пенсионеру на ночь успокоительное лекарственное средство. Людям в пожилом возрасте обязательно нужно хорошо высыпаться.</w:t>
      </w:r>
    </w:p>
    <w:p w:rsidR="0014605D" w:rsidRPr="00A123A5" w:rsidRDefault="0014605D" w:rsidP="00A123A5">
      <w:pPr>
        <w:jc w:val="both"/>
        <w:rPr>
          <w:rFonts w:ascii="Times New Roman" w:hAnsi="Times New Roman" w:cs="Times New Roman"/>
          <w:b/>
          <w:bCs/>
          <w:sz w:val="28"/>
          <w:szCs w:val="28"/>
        </w:rPr>
      </w:pPr>
      <w:r w:rsidRPr="00A123A5">
        <w:rPr>
          <w:rFonts w:ascii="Times New Roman" w:hAnsi="Times New Roman" w:cs="Times New Roman"/>
          <w:b/>
          <w:bCs/>
          <w:sz w:val="28"/>
          <w:szCs w:val="28"/>
        </w:rPr>
        <w:t>Как правильно общаться?</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Не критикуйте пожилого человека, не спорьте с ним.</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lastRenderedPageBreak/>
        <w:t>Не смейтесь над его тревогами и страхами — то, что вы считаете пустяком, для него — большая проблема.</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Внимательно выслушивайте все жалобы, которые связаны с состоянием здоровья, при необходимости сразу вызывайте врача.</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Не перебивайте своего подопечного, всегда выслушивайте его до конца.</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Относитесь к пожилому человеку уважительно, говорите громко и медленно.</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Не заставляйте его делать то, чего он не хочет.</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Если человек преклонных лет расстроен или раздражен, отложите разговор с ним.</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Будьте всегда доброжелательны и ласковы, посидите рядом с пенсионерами, обнимите его, возьмите за руку. Престарелым людям ласка нужна не меньше, чем малышам.</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Чаще хвалите своего подопечного.</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Разрешите ему иметь собственные секреты (места, где он будет хранить старые фотографии, памятные вещи и другие ценности).</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Всегда сохраняйте спокойствие, будьте терпеливы, даже если подопечный обвинит вас в краже денег или вещей.</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Всеми способами способствуйте общению пожилого человека с друзьями и знакомыми.</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Подберите журналы, фотографии, книги и другие вещи его молодости, вместе их просматривайте и обсуждайте.</w:t>
      </w:r>
    </w:p>
    <w:p w:rsidR="0014605D" w:rsidRPr="00A123A5" w:rsidRDefault="0014605D" w:rsidP="00A123A5">
      <w:pPr>
        <w:numPr>
          <w:ilvl w:val="0"/>
          <w:numId w:val="3"/>
        </w:numPr>
        <w:jc w:val="both"/>
        <w:rPr>
          <w:rFonts w:ascii="Times New Roman" w:hAnsi="Times New Roman" w:cs="Times New Roman"/>
          <w:sz w:val="28"/>
          <w:szCs w:val="28"/>
        </w:rPr>
      </w:pPr>
      <w:r w:rsidRPr="00A123A5">
        <w:rPr>
          <w:rFonts w:ascii="Times New Roman" w:hAnsi="Times New Roman" w:cs="Times New Roman"/>
          <w:sz w:val="28"/>
          <w:szCs w:val="28"/>
        </w:rPr>
        <w:t>При необходимости обращайтесь к помощи психолога или другого специалиста.</w:t>
      </w:r>
    </w:p>
    <w:p w:rsidR="0014605D" w:rsidRPr="00A123A5" w:rsidRDefault="0014605D" w:rsidP="00A123A5">
      <w:pPr>
        <w:jc w:val="both"/>
        <w:rPr>
          <w:rFonts w:ascii="Times New Roman" w:hAnsi="Times New Roman" w:cs="Times New Roman"/>
          <w:b/>
          <w:bCs/>
          <w:sz w:val="28"/>
          <w:szCs w:val="28"/>
        </w:rPr>
      </w:pPr>
      <w:r w:rsidRPr="00A123A5">
        <w:rPr>
          <w:rFonts w:ascii="Times New Roman" w:hAnsi="Times New Roman" w:cs="Times New Roman"/>
          <w:b/>
          <w:bCs/>
          <w:sz w:val="28"/>
          <w:szCs w:val="28"/>
        </w:rPr>
        <w:t>Помощь по уходу за людьми преклонного возраста</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 xml:space="preserve">Самостоятельно организовать уход очень сложно. В таких случаях лучше нанять сиделку, обратиться в специальное </w:t>
      </w:r>
      <w:proofErr w:type="gramStart"/>
      <w:r w:rsidR="00A123A5">
        <w:rPr>
          <w:rFonts w:ascii="Times New Roman" w:hAnsi="Times New Roman" w:cs="Times New Roman"/>
          <w:sz w:val="28"/>
          <w:szCs w:val="28"/>
        </w:rPr>
        <w:t>учреждение,</w:t>
      </w:r>
      <w:r w:rsidR="00405BF6">
        <w:rPr>
          <w:rFonts w:ascii="Times New Roman" w:hAnsi="Times New Roman" w:cs="Times New Roman"/>
          <w:sz w:val="28"/>
          <w:szCs w:val="28"/>
        </w:rPr>
        <w:t xml:space="preserve"> </w:t>
      </w:r>
      <w:r w:rsidR="00A123A5">
        <w:rPr>
          <w:rFonts w:ascii="Times New Roman" w:hAnsi="Times New Roman" w:cs="Times New Roman"/>
          <w:sz w:val="28"/>
          <w:szCs w:val="28"/>
        </w:rPr>
        <w:t xml:space="preserve"> КЦСОН</w:t>
      </w:r>
      <w:proofErr w:type="gramEnd"/>
      <w:r w:rsidRPr="00A123A5">
        <w:rPr>
          <w:rFonts w:ascii="Times New Roman" w:hAnsi="Times New Roman" w:cs="Times New Roman"/>
          <w:sz w:val="28"/>
          <w:szCs w:val="28"/>
        </w:rPr>
        <w:t>. Сиделка постоянно находится поблизости и в любой момент способна прийти на помощь. В </w:t>
      </w:r>
      <w:hyperlink r:id="rId6" w:tgtFrame="_blank" w:history="1">
        <w:r w:rsidR="00FE7E50">
          <w:rPr>
            <w:rStyle w:val="a3"/>
            <w:rFonts w:ascii="Times New Roman" w:hAnsi="Times New Roman" w:cs="Times New Roman"/>
            <w:sz w:val="28"/>
            <w:szCs w:val="28"/>
          </w:rPr>
          <w:t>стационарном учреждении</w:t>
        </w:r>
        <w:r w:rsidRPr="00A123A5">
          <w:rPr>
            <w:rStyle w:val="a3"/>
            <w:rFonts w:ascii="Times New Roman" w:hAnsi="Times New Roman" w:cs="Times New Roman"/>
            <w:sz w:val="28"/>
            <w:szCs w:val="28"/>
          </w:rPr>
          <w:t xml:space="preserve"> для пожилых людей</w:t>
        </w:r>
      </w:hyperlink>
      <w:r w:rsidRPr="00A123A5">
        <w:rPr>
          <w:rFonts w:ascii="Times New Roman" w:hAnsi="Times New Roman" w:cs="Times New Roman"/>
          <w:sz w:val="28"/>
          <w:szCs w:val="28"/>
        </w:rPr>
        <w:t> получают необходимый уход и квалифицированное медицинское обслуживание.</w:t>
      </w:r>
    </w:p>
    <w:p w:rsidR="0014605D" w:rsidRPr="00A123A5" w:rsidRDefault="0014605D" w:rsidP="00A123A5">
      <w:pPr>
        <w:jc w:val="both"/>
        <w:rPr>
          <w:rFonts w:ascii="Times New Roman" w:hAnsi="Times New Roman" w:cs="Times New Roman"/>
          <w:sz w:val="28"/>
          <w:szCs w:val="28"/>
        </w:rPr>
      </w:pPr>
      <w:r w:rsidRPr="00A123A5">
        <w:rPr>
          <w:rFonts w:ascii="Times New Roman" w:hAnsi="Times New Roman" w:cs="Times New Roman"/>
          <w:sz w:val="28"/>
          <w:szCs w:val="28"/>
        </w:rPr>
        <w:t xml:space="preserve">Преимущества нахождения престарелого человека в </w:t>
      </w:r>
      <w:r w:rsidR="00FE7E50">
        <w:rPr>
          <w:rFonts w:ascii="Times New Roman" w:hAnsi="Times New Roman" w:cs="Times New Roman"/>
          <w:sz w:val="28"/>
          <w:szCs w:val="28"/>
        </w:rPr>
        <w:t>стационарном учреждении</w:t>
      </w:r>
      <w:r w:rsidRPr="00A123A5">
        <w:rPr>
          <w:rFonts w:ascii="Times New Roman" w:hAnsi="Times New Roman" w:cs="Times New Roman"/>
          <w:sz w:val="28"/>
          <w:szCs w:val="28"/>
        </w:rPr>
        <w:t>:</w:t>
      </w:r>
    </w:p>
    <w:p w:rsidR="0014605D" w:rsidRPr="00A123A5" w:rsidRDefault="0014605D" w:rsidP="00A123A5">
      <w:pPr>
        <w:numPr>
          <w:ilvl w:val="0"/>
          <w:numId w:val="4"/>
        </w:numPr>
        <w:jc w:val="both"/>
        <w:rPr>
          <w:rFonts w:ascii="Times New Roman" w:hAnsi="Times New Roman" w:cs="Times New Roman"/>
          <w:sz w:val="28"/>
          <w:szCs w:val="28"/>
        </w:rPr>
      </w:pPr>
      <w:r w:rsidRPr="00A123A5">
        <w:rPr>
          <w:rFonts w:ascii="Times New Roman" w:hAnsi="Times New Roman" w:cs="Times New Roman"/>
          <w:sz w:val="28"/>
          <w:szCs w:val="28"/>
        </w:rPr>
        <w:t>Уютная атмосфера. При пансионате обычно имеется сад либо парк, в котором можно гулять, дыша свежим воздухом.</w:t>
      </w:r>
    </w:p>
    <w:p w:rsidR="0014605D" w:rsidRPr="00A123A5" w:rsidRDefault="0014605D" w:rsidP="00A123A5">
      <w:pPr>
        <w:numPr>
          <w:ilvl w:val="0"/>
          <w:numId w:val="4"/>
        </w:numPr>
        <w:jc w:val="both"/>
        <w:rPr>
          <w:rFonts w:ascii="Times New Roman" w:hAnsi="Times New Roman" w:cs="Times New Roman"/>
          <w:sz w:val="28"/>
          <w:szCs w:val="28"/>
        </w:rPr>
      </w:pPr>
      <w:r w:rsidRPr="00A123A5">
        <w:rPr>
          <w:rFonts w:ascii="Times New Roman" w:hAnsi="Times New Roman" w:cs="Times New Roman"/>
          <w:sz w:val="28"/>
          <w:szCs w:val="28"/>
        </w:rPr>
        <w:lastRenderedPageBreak/>
        <w:t>Возможность общения. Постояльцы пансионата общаются, заводят друзей, вместе проводят время.</w:t>
      </w:r>
    </w:p>
    <w:p w:rsidR="0014605D" w:rsidRPr="00A123A5" w:rsidRDefault="0014605D" w:rsidP="00A123A5">
      <w:pPr>
        <w:numPr>
          <w:ilvl w:val="0"/>
          <w:numId w:val="4"/>
        </w:numPr>
        <w:jc w:val="both"/>
        <w:rPr>
          <w:rFonts w:ascii="Times New Roman" w:hAnsi="Times New Roman" w:cs="Times New Roman"/>
          <w:sz w:val="28"/>
          <w:szCs w:val="28"/>
        </w:rPr>
      </w:pPr>
      <w:r w:rsidRPr="00A123A5">
        <w:rPr>
          <w:rFonts w:ascii="Times New Roman" w:hAnsi="Times New Roman" w:cs="Times New Roman"/>
          <w:sz w:val="28"/>
          <w:szCs w:val="28"/>
        </w:rPr>
        <w:t>Ежедневный осмотр сотрудниками заведения.</w:t>
      </w:r>
    </w:p>
    <w:p w:rsidR="0014605D" w:rsidRPr="00A123A5" w:rsidRDefault="0014605D" w:rsidP="00A123A5">
      <w:pPr>
        <w:numPr>
          <w:ilvl w:val="0"/>
          <w:numId w:val="4"/>
        </w:numPr>
        <w:jc w:val="both"/>
        <w:rPr>
          <w:rFonts w:ascii="Times New Roman" w:hAnsi="Times New Roman" w:cs="Times New Roman"/>
          <w:sz w:val="28"/>
          <w:szCs w:val="28"/>
        </w:rPr>
      </w:pPr>
      <w:r w:rsidRPr="00A123A5">
        <w:rPr>
          <w:rFonts w:ascii="Times New Roman" w:hAnsi="Times New Roman" w:cs="Times New Roman"/>
          <w:sz w:val="28"/>
          <w:szCs w:val="28"/>
        </w:rPr>
        <w:t>Комплексное диетическое питание.</w:t>
      </w:r>
    </w:p>
    <w:p w:rsidR="0014605D" w:rsidRPr="00A123A5" w:rsidRDefault="0014605D" w:rsidP="00A123A5">
      <w:pPr>
        <w:numPr>
          <w:ilvl w:val="0"/>
          <w:numId w:val="4"/>
        </w:numPr>
        <w:jc w:val="both"/>
        <w:rPr>
          <w:rFonts w:ascii="Times New Roman" w:hAnsi="Times New Roman" w:cs="Times New Roman"/>
          <w:sz w:val="28"/>
          <w:szCs w:val="28"/>
        </w:rPr>
      </w:pPr>
      <w:r w:rsidRPr="00A123A5">
        <w:rPr>
          <w:rFonts w:ascii="Times New Roman" w:hAnsi="Times New Roman" w:cs="Times New Roman"/>
          <w:sz w:val="28"/>
          <w:szCs w:val="28"/>
        </w:rPr>
        <w:t>Систематическое посещение специалистами разного профиля.</w:t>
      </w:r>
    </w:p>
    <w:p w:rsidR="0014605D" w:rsidRPr="00A123A5" w:rsidRDefault="0014605D" w:rsidP="00A123A5">
      <w:pPr>
        <w:numPr>
          <w:ilvl w:val="0"/>
          <w:numId w:val="4"/>
        </w:numPr>
        <w:jc w:val="both"/>
        <w:rPr>
          <w:rFonts w:ascii="Times New Roman" w:hAnsi="Times New Roman" w:cs="Times New Roman"/>
          <w:sz w:val="28"/>
          <w:szCs w:val="28"/>
        </w:rPr>
      </w:pPr>
      <w:r w:rsidRPr="00A123A5">
        <w:rPr>
          <w:rFonts w:ascii="Times New Roman" w:hAnsi="Times New Roman" w:cs="Times New Roman"/>
          <w:sz w:val="28"/>
          <w:szCs w:val="28"/>
        </w:rPr>
        <w:t>Наличие специальных средств для обездвиженных больных.</w:t>
      </w:r>
    </w:p>
    <w:p w:rsidR="0014605D" w:rsidRPr="00A123A5" w:rsidRDefault="0014605D" w:rsidP="00A123A5">
      <w:pPr>
        <w:numPr>
          <w:ilvl w:val="0"/>
          <w:numId w:val="4"/>
        </w:numPr>
        <w:jc w:val="both"/>
        <w:rPr>
          <w:rFonts w:ascii="Times New Roman" w:hAnsi="Times New Roman" w:cs="Times New Roman"/>
          <w:sz w:val="28"/>
          <w:szCs w:val="28"/>
        </w:rPr>
      </w:pPr>
      <w:r w:rsidRPr="00A123A5">
        <w:rPr>
          <w:rFonts w:ascii="Times New Roman" w:hAnsi="Times New Roman" w:cs="Times New Roman"/>
          <w:sz w:val="28"/>
          <w:szCs w:val="28"/>
        </w:rPr>
        <w:t>Удобство для перемещения — кресла-каталки, подъемники, пандусы, специальные поручни и пр.</w:t>
      </w:r>
    </w:p>
    <w:p w:rsidR="00FE62B5" w:rsidRPr="00FE62B5" w:rsidRDefault="0014605D" w:rsidP="00FE62B5">
      <w:pPr>
        <w:jc w:val="both"/>
        <w:rPr>
          <w:rFonts w:ascii="Times New Roman" w:hAnsi="Times New Roman" w:cs="Times New Roman"/>
          <w:sz w:val="28"/>
          <w:szCs w:val="28"/>
        </w:rPr>
      </w:pPr>
      <w:r w:rsidRPr="00A123A5">
        <w:rPr>
          <w:rFonts w:ascii="Times New Roman" w:hAnsi="Times New Roman" w:cs="Times New Roman"/>
          <w:sz w:val="28"/>
          <w:szCs w:val="28"/>
        </w:rPr>
        <w:t xml:space="preserve">Находясь в </w:t>
      </w:r>
      <w:r w:rsidR="00FE7E50">
        <w:rPr>
          <w:rFonts w:ascii="Times New Roman" w:hAnsi="Times New Roman" w:cs="Times New Roman"/>
          <w:sz w:val="28"/>
          <w:szCs w:val="28"/>
        </w:rPr>
        <w:t>стационарном учреждении</w:t>
      </w:r>
      <w:r w:rsidRPr="00A123A5">
        <w:rPr>
          <w:rFonts w:ascii="Times New Roman" w:hAnsi="Times New Roman" w:cs="Times New Roman"/>
          <w:sz w:val="28"/>
          <w:szCs w:val="28"/>
        </w:rPr>
        <w:t>, человек пожилого возраста будет окружен заботой и обеспечен всем необходимым для комфортного проживания. Его регулярно будут осматривать врачи различного профиля, поэтому в случае необходимости он сможет немедленно получить квалифицированную медицинскую помощь.</w:t>
      </w:r>
      <w:bookmarkStart w:id="0" w:name="_GoBack"/>
      <w:bookmarkEnd w:id="0"/>
      <w:r w:rsidR="00FE62B5">
        <w:rPr>
          <w:rFonts w:ascii="Times New Roman" w:hAnsi="Times New Roman" w:cs="Times New Roman"/>
          <w:sz w:val="28"/>
          <w:szCs w:val="28"/>
        </w:rPr>
        <w:t xml:space="preserve"> </w:t>
      </w:r>
      <w:r w:rsidR="00FE62B5" w:rsidRPr="00FE62B5">
        <w:rPr>
          <w:rFonts w:ascii="Times New Roman" w:hAnsi="Times New Roman" w:cs="Times New Roman"/>
          <w:sz w:val="28"/>
          <w:szCs w:val="28"/>
        </w:rPr>
        <w:t>Берегите себя, здоровья вам и вашим близким!</w:t>
      </w:r>
    </w:p>
    <w:p w:rsidR="0014605D" w:rsidRPr="00A123A5" w:rsidRDefault="0014605D" w:rsidP="00A123A5">
      <w:pPr>
        <w:jc w:val="both"/>
        <w:rPr>
          <w:rFonts w:ascii="Times New Roman" w:hAnsi="Times New Roman" w:cs="Times New Roman"/>
          <w:sz w:val="28"/>
          <w:szCs w:val="28"/>
        </w:rPr>
      </w:pPr>
    </w:p>
    <w:p w:rsidR="0014605D" w:rsidRDefault="0014605D"/>
    <w:sectPr w:rsidR="00146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1A6"/>
    <w:multiLevelType w:val="multilevel"/>
    <w:tmpl w:val="B9E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7F2"/>
    <w:multiLevelType w:val="multilevel"/>
    <w:tmpl w:val="B64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D401B"/>
    <w:multiLevelType w:val="multilevel"/>
    <w:tmpl w:val="FD1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544B6"/>
    <w:multiLevelType w:val="multilevel"/>
    <w:tmpl w:val="6A0C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5D"/>
    <w:rsid w:val="0014605D"/>
    <w:rsid w:val="00405BF6"/>
    <w:rsid w:val="00A123A5"/>
    <w:rsid w:val="00CF43D1"/>
    <w:rsid w:val="00FE62B5"/>
    <w:rsid w:val="00FE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A6F7"/>
  <w15:chartTrackingRefBased/>
  <w15:docId w15:val="{65FDF429-524A-4043-BF4D-3F47036A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605D"/>
    <w:rPr>
      <w:color w:val="0563C1" w:themeColor="hyperlink"/>
      <w:u w:val="single"/>
    </w:rPr>
  </w:style>
  <w:style w:type="character" w:styleId="a4">
    <w:name w:val="Unresolved Mention"/>
    <w:basedOn w:val="a0"/>
    <w:uiPriority w:val="99"/>
    <w:semiHidden/>
    <w:unhideWhenUsed/>
    <w:rsid w:val="0014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83067">
      <w:bodyDiv w:val="1"/>
      <w:marLeft w:val="0"/>
      <w:marRight w:val="0"/>
      <w:marTop w:val="0"/>
      <w:marBottom w:val="0"/>
      <w:divBdr>
        <w:top w:val="none" w:sz="0" w:space="0" w:color="auto"/>
        <w:left w:val="none" w:sz="0" w:space="0" w:color="auto"/>
        <w:bottom w:val="none" w:sz="0" w:space="0" w:color="auto"/>
        <w:right w:val="none" w:sz="0" w:space="0" w:color="auto"/>
      </w:divBdr>
    </w:div>
    <w:div w:id="14106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zaboty.ru/dom-prestarelyh-schelkovo/" TargetMode="External"/><Relationship Id="rId5" Type="http://schemas.openxmlformats.org/officeDocument/2006/relationships/hyperlink" Target="https://centrzaboty.ru/uslugi/medicine/uhod-za-lejachi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965</Words>
  <Characters>5504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2019-11-15T05:57:00Z</cp:lastPrinted>
  <dcterms:created xsi:type="dcterms:W3CDTF">2019-11-15T05:56:00Z</dcterms:created>
  <dcterms:modified xsi:type="dcterms:W3CDTF">2021-03-26T07:38:00Z</dcterms:modified>
</cp:coreProperties>
</file>